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可用性确认报告</w:t>
      </w:r>
    </w:p>
    <w:p>
      <w:pPr>
        <w:jc w:val="center"/>
        <w:rPr>
          <w:rFonts w:ascii="等线" w:hAnsi="等线" w:eastAsia="等线" w:cs="黑体"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p>
      <w:pPr>
        <w:jc w:val="center"/>
        <w:rPr>
          <w:rFonts w:ascii="等线" w:hAnsi="等线" w:eastAsia="等线" w:cs="黑体"/>
          <w:b/>
          <w:bCs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1"/>
        <w:gridCol w:w="2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1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制定人</w:t>
            </w:r>
          </w:p>
        </w:tc>
        <w:tc>
          <w:tcPr>
            <w:tcW w:w="2852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1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审核人</w:t>
            </w:r>
          </w:p>
        </w:tc>
        <w:tc>
          <w:tcPr>
            <w:tcW w:w="2852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1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批准人</w:t>
            </w:r>
          </w:p>
        </w:tc>
        <w:tc>
          <w:tcPr>
            <w:tcW w:w="2852" w:type="dxa"/>
          </w:tcPr>
          <w:p>
            <w:pPr>
              <w:spacing w:line="48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1" w:type="dxa"/>
          </w:tcPr>
          <w:p>
            <w:pPr>
              <w:spacing w:line="36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</w:p>
        </w:tc>
        <w:tc>
          <w:tcPr>
            <w:tcW w:w="2852" w:type="dxa"/>
          </w:tcPr>
          <w:p>
            <w:pPr>
              <w:spacing w:line="360" w:lineRule="auto"/>
              <w:jc w:val="left"/>
              <w:rPr>
                <w:rFonts w:ascii="等线" w:hAnsi="等线" w:eastAsia="等线" w:cs="黑体"/>
                <w:b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3" w:type="dxa"/>
            <w:gridSpan w:val="2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等线" w:hAnsi="等线" w:eastAsia="等线" w:cs="黑体"/>
                <w:b/>
                <w:bCs/>
                <w:sz w:val="24"/>
                <w:lang w:eastAsia="zh-CN"/>
              </w:rPr>
            </w:pPr>
            <w:r>
              <w:rPr>
                <w:rFonts w:hint="eastAsia" w:ascii="等线" w:hAnsi="等线" w:eastAsia="等线" w:cs="黑体"/>
                <w:b/>
                <w:bCs/>
                <w:sz w:val="24"/>
              </w:rPr>
              <w:t>版本号：</w:t>
            </w:r>
            <w:r>
              <w:rPr>
                <w:rFonts w:hint="eastAsia" w:cs="黑体"/>
                <w:b/>
                <w:bCs/>
                <w:sz w:val="24"/>
                <w:lang w:val="en-US" w:eastAsia="zh-CN"/>
              </w:rPr>
              <w:t xml:space="preserve"> </w:t>
            </w:r>
          </w:p>
        </w:tc>
      </w:tr>
    </w:tbl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jc w:val="center"/>
        <w:rPr>
          <w:rFonts w:ascii="等线" w:hAnsi="等线" w:eastAsia="等线" w:cs="黑体"/>
          <w:b/>
          <w:bCs/>
          <w:szCs w:val="21"/>
        </w:rPr>
      </w:pPr>
    </w:p>
    <w:p>
      <w:pPr>
        <w:pStyle w:val="3"/>
        <w:bidi w:val="0"/>
      </w:pPr>
      <w:r>
        <w:rPr>
          <w:rFonts w:hint="eastAsia"/>
        </w:rPr>
        <w:t>目的</w:t>
      </w:r>
    </w:p>
    <w:p>
      <w:pPr>
        <w:pStyle w:val="3"/>
        <w:bidi w:val="0"/>
      </w:pPr>
      <w:r>
        <w:rPr>
          <w:rFonts w:hint="eastAsia"/>
        </w:rPr>
        <w:t>范围</w:t>
      </w:r>
    </w:p>
    <w:p>
      <w:pPr>
        <w:rPr>
          <w:sz w:val="21"/>
          <w:szCs w:val="21"/>
        </w:rPr>
      </w:pPr>
    </w:p>
    <w:p>
      <w:pPr>
        <w:pStyle w:val="3"/>
        <w:bidi w:val="0"/>
      </w:pPr>
      <w:r>
        <w:rPr>
          <w:rFonts w:hint="eastAsia"/>
        </w:rPr>
        <w:t>术语、定义、缩写</w:t>
      </w:r>
    </w:p>
    <w:p>
      <w:pPr>
        <w:pStyle w:val="3"/>
        <w:bidi w:val="0"/>
      </w:pPr>
      <w:r>
        <w:rPr>
          <w:rFonts w:hint="eastAsia"/>
        </w:rPr>
        <w:t>参考文件</w:t>
      </w:r>
    </w:p>
    <w:p>
      <w:pPr>
        <w:pStyle w:val="3"/>
        <w:bidi w:val="0"/>
      </w:pPr>
      <w:r>
        <w:rPr>
          <w:rFonts w:hint="eastAsia"/>
        </w:rPr>
        <w:t>确认过程</w:t>
      </w:r>
    </w:p>
    <w:p>
      <w:pPr>
        <w:pStyle w:val="4"/>
        <w:bidi w:val="0"/>
      </w:pPr>
      <w:r>
        <w:rPr>
          <w:rFonts w:hint="eastAsia"/>
        </w:rPr>
        <w:t>确认小组成员</w:t>
      </w:r>
    </w:p>
    <w:tbl>
      <w:tblPr>
        <w:tblStyle w:val="6"/>
        <w:tblW w:w="8208" w:type="dxa"/>
        <w:tblInd w:w="1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1"/>
        <w:gridCol w:w="2141"/>
        <w:gridCol w:w="39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</w:tcPr>
          <w:p>
            <w:pPr>
              <w:pStyle w:val="9"/>
              <w:bidi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确认人员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</w:tcPr>
          <w:p>
            <w:pPr>
              <w:pStyle w:val="9"/>
              <w:bidi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角色</w:t>
            </w: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</w:tcPr>
          <w:p>
            <w:pPr>
              <w:pStyle w:val="9"/>
              <w:bidi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rPr>
                <w:rFonts w:hint="default"/>
                <w:sz w:val="21"/>
                <w:szCs w:val="21"/>
                <w:lang w:val="en-US" w:eastAsia="zh-CN"/>
              </w:rPr>
            </w:pP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rPr>
                <w:rFonts w:hint="default"/>
                <w:sz w:val="21"/>
                <w:szCs w:val="21"/>
                <w:lang w:val="en-US" w:eastAsia="zh-CN"/>
              </w:rPr>
            </w:pP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exact"/>
        </w:trPr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  <w:lang w:val="en-US" w:eastAsia="zh-CN"/>
        </w:rPr>
        <w:t>测试项目</w:t>
      </w:r>
      <w:r>
        <w:rPr>
          <w:rFonts w:hint="eastAsia"/>
        </w:rPr>
        <w:t>任务和接收准则</w:t>
      </w:r>
    </w:p>
    <w:tbl>
      <w:tblPr>
        <w:tblStyle w:val="6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422"/>
        <w:gridCol w:w="4195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01" w:type="dxa"/>
            <w:vAlign w:val="center"/>
          </w:tcPr>
          <w:p>
            <w:pPr>
              <w:pStyle w:val="9"/>
              <w:bidi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编号</w:t>
            </w:r>
          </w:p>
        </w:tc>
        <w:tc>
          <w:tcPr>
            <w:tcW w:w="2422" w:type="dxa"/>
            <w:vAlign w:val="center"/>
          </w:tcPr>
          <w:p>
            <w:pPr>
              <w:pStyle w:val="9"/>
              <w:bidi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测试项目</w:t>
            </w:r>
            <w:r>
              <w:rPr>
                <w:rFonts w:hint="eastAsia"/>
                <w:sz w:val="21"/>
                <w:szCs w:val="21"/>
              </w:rPr>
              <w:t>任务</w:t>
            </w:r>
          </w:p>
        </w:tc>
        <w:tc>
          <w:tcPr>
            <w:tcW w:w="4195" w:type="dxa"/>
            <w:vAlign w:val="center"/>
          </w:tcPr>
          <w:p>
            <w:pPr>
              <w:pStyle w:val="9"/>
              <w:bidi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接受准则</w:t>
            </w:r>
          </w:p>
        </w:tc>
        <w:tc>
          <w:tcPr>
            <w:tcW w:w="1421" w:type="dxa"/>
            <w:vAlign w:val="center"/>
          </w:tcPr>
          <w:p>
            <w:pPr>
              <w:pStyle w:val="9"/>
              <w:bidi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top"/>
          </w:tcPr>
          <w:p>
            <w:pPr>
              <w:bidi w:val="0"/>
              <w:ind w:left="0" w:leftChars="0"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422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4195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top"/>
          </w:tcPr>
          <w:p>
            <w:pPr>
              <w:bidi w:val="0"/>
              <w:ind w:left="0" w:leftChars="0"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22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4195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top"/>
          </w:tcPr>
          <w:p>
            <w:pPr>
              <w:bidi w:val="0"/>
              <w:ind w:left="0" w:leftChars="0"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422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4195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top"/>
          </w:tcPr>
          <w:p>
            <w:pPr>
              <w:bidi w:val="0"/>
              <w:ind w:left="0" w:leftChars="0" w:firstLine="0" w:firstLine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422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4195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pStyle w:val="9"/>
              <w:bidi w:val="0"/>
              <w:rPr>
                <w:sz w:val="21"/>
                <w:szCs w:val="21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</w:rPr>
        <w:t>风险分析</w:t>
      </w:r>
    </w:p>
    <w:p>
      <w:pPr>
        <w:pStyle w:val="3"/>
        <w:bidi w:val="0"/>
      </w:pPr>
      <w:r>
        <w:t>临床模拟使用场景</w:t>
      </w:r>
    </w:p>
    <w:p>
      <w:pPr>
        <w:pStyle w:val="4"/>
        <w:numPr>
          <w:ilvl w:val="0"/>
          <w:numId w:val="3"/>
        </w:numPr>
        <w:bidi w:val="0"/>
        <w:ind w:leftChars="0"/>
      </w:pPr>
      <w:r>
        <w:t>常用的使用场景</w:t>
      </w:r>
    </w:p>
    <w:p>
      <w:pPr>
        <w:pStyle w:val="4"/>
        <w:numPr>
          <w:ilvl w:val="0"/>
          <w:numId w:val="3"/>
        </w:numPr>
        <w:bidi w:val="0"/>
        <w:ind w:left="0" w:leftChars="0" w:firstLine="0" w:firstLineChars="0"/>
      </w:pPr>
      <w:r>
        <w:t>最坏的使用场景</w:t>
      </w:r>
    </w:p>
    <w:p>
      <w:pPr>
        <w:pStyle w:val="4"/>
        <w:numPr>
          <w:ilvl w:val="0"/>
          <w:numId w:val="3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测试项目任务</w:t>
      </w:r>
    </w:p>
    <w:p>
      <w:pPr>
        <w:pStyle w:val="3"/>
        <w:bidi w:val="0"/>
      </w:pPr>
      <w:r>
        <w:t>目标用户</w:t>
      </w:r>
    </w:p>
    <w:p>
      <w:pPr>
        <w:pStyle w:val="3"/>
        <w:bidi w:val="0"/>
      </w:pPr>
      <w:r>
        <w:rPr>
          <w:rFonts w:hint="eastAsia"/>
        </w:rPr>
        <w:t>用户需求</w:t>
      </w:r>
    </w:p>
    <w:p>
      <w:pPr>
        <w:pStyle w:val="3"/>
        <w:bidi w:val="0"/>
      </w:pPr>
      <w:r>
        <w:rPr>
          <w:rFonts w:hint="eastAsia"/>
        </w:rPr>
        <w:t>可用性结论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0"/>
        </w:numPr>
        <w:bidi w:val="0"/>
        <w:ind w:leftChars="0" w:right="102" w:rightChars="0"/>
      </w:pPr>
      <w:r>
        <w:rPr>
          <w:rFonts w:hint="eastAsia"/>
          <w:lang w:val="en-US" w:eastAsia="zh-CN"/>
        </w:rPr>
        <w:t>*******产品</w:t>
      </w:r>
      <w:r>
        <w:rPr>
          <w:rFonts w:hint="eastAsia"/>
        </w:rPr>
        <w:t>可用性确认记录表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2950"/>
        <w:gridCol w:w="1295"/>
        <w:gridCol w:w="1032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产品名称</w:t>
            </w:r>
          </w:p>
        </w:tc>
        <w:tc>
          <w:tcPr>
            <w:tcW w:w="295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  <w:lang w:eastAsia="zh-CN"/>
              </w:rPr>
            </w:pPr>
          </w:p>
        </w:tc>
        <w:tc>
          <w:tcPr>
            <w:tcW w:w="12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产品型号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测试项目</w:t>
            </w:r>
          </w:p>
        </w:tc>
        <w:tc>
          <w:tcPr>
            <w:tcW w:w="295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  <w:lang w:val="en-US" w:eastAsia="zh-CN"/>
              </w:rPr>
            </w:pPr>
          </w:p>
        </w:tc>
        <w:tc>
          <w:tcPr>
            <w:tcW w:w="12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验证类型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sym w:font="Wingdings" w:char="00A8"/>
            </w:r>
            <w:r>
              <w:rPr>
                <w:rFonts w:hint="eastAsia" w:ascii="等线" w:hAnsi="等线" w:eastAsia="等线" w:cs="等线"/>
                <w:sz w:val="21"/>
                <w:szCs w:val="21"/>
              </w:rPr>
              <w:t>新产品设计开发验证</w:t>
            </w:r>
          </w:p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sym w:font="Wingdings" w:char="00FE"/>
            </w:r>
            <w:r>
              <w:rPr>
                <w:rFonts w:hint="eastAsia" w:ascii="等线" w:hAnsi="等线" w:eastAsia="等线" w:cs="等线"/>
                <w:sz w:val="21"/>
                <w:szCs w:val="21"/>
              </w:rPr>
              <w:t>老产品设计变更验证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测试日期</w:t>
            </w:r>
          </w:p>
        </w:tc>
        <w:tc>
          <w:tcPr>
            <w:tcW w:w="2950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等线" w:hAnsi="等线" w:eastAsia="等线" w:cs="等线"/>
                <w:sz w:val="21"/>
                <w:szCs w:val="21"/>
                <w:lang w:val="en-US" w:eastAsia="zh-CN"/>
              </w:rPr>
            </w:pPr>
          </w:p>
        </w:tc>
        <w:tc>
          <w:tcPr>
            <w:tcW w:w="12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测试地点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测试目的</w:t>
            </w:r>
          </w:p>
        </w:tc>
        <w:tc>
          <w:tcPr>
            <w:tcW w:w="7212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测试条件</w:t>
            </w:r>
          </w:p>
        </w:tc>
        <w:tc>
          <w:tcPr>
            <w:tcW w:w="7212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测试工具</w:t>
            </w:r>
          </w:p>
        </w:tc>
        <w:tc>
          <w:tcPr>
            <w:tcW w:w="7212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判定标准</w:t>
            </w:r>
          </w:p>
        </w:tc>
        <w:tc>
          <w:tcPr>
            <w:tcW w:w="7212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样品数量</w:t>
            </w:r>
          </w:p>
        </w:tc>
        <w:tc>
          <w:tcPr>
            <w:tcW w:w="295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  <w:lang w:val="en-US" w:eastAsia="zh-CN"/>
              </w:rPr>
            </w:pPr>
          </w:p>
        </w:tc>
        <w:tc>
          <w:tcPr>
            <w:tcW w:w="12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样品编号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测试项目</w:t>
            </w:r>
          </w:p>
        </w:tc>
        <w:tc>
          <w:tcPr>
            <w:tcW w:w="7212" w:type="dxa"/>
            <w:gridSpan w:val="4"/>
            <w:vAlign w:val="center"/>
          </w:tcPr>
          <w:p>
            <w:pPr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  <w:p>
            <w:pPr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  <w:p>
            <w:pPr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 xml:space="preserve">产品验证判定结果     </w:t>
            </w:r>
            <w:r>
              <w:rPr>
                <w:rFonts w:hint="eastAsia" w:ascii="等线" w:hAnsi="等线" w:eastAsia="等线" w:cs="等线"/>
                <w:sz w:val="21"/>
                <w:szCs w:val="21"/>
              </w:rPr>
              <w:sym w:font="Wingdings" w:char="00A8"/>
            </w:r>
            <w:r>
              <w:rPr>
                <w:rFonts w:hint="eastAsia" w:ascii="等线" w:hAnsi="等线" w:eastAsia="等线" w:cs="等线"/>
                <w:sz w:val="21"/>
                <w:szCs w:val="21"/>
              </w:rPr>
              <w:t xml:space="preserve">通过    </w:t>
            </w:r>
            <w:r>
              <w:rPr>
                <w:rFonts w:hint="eastAsia" w:ascii="等线" w:hAnsi="等线" w:eastAsia="等线" w:cs="等线"/>
                <w:sz w:val="21"/>
                <w:szCs w:val="21"/>
              </w:rPr>
              <w:sym w:font="Wingdings" w:char="00A8"/>
            </w:r>
            <w:r>
              <w:rPr>
                <w:rFonts w:hint="eastAsia" w:ascii="等线" w:hAnsi="等线" w:eastAsia="等线" w:cs="等线"/>
                <w:sz w:val="21"/>
                <w:szCs w:val="21"/>
              </w:rPr>
              <w:t>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  <w:vAlign w:val="center"/>
          </w:tcPr>
          <w:p>
            <w:pPr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  <w:p>
            <w:pPr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  <w:lang w:eastAsia="zh-CN"/>
              </w:rPr>
              <w:t>测试者</w:t>
            </w:r>
          </w:p>
        </w:tc>
        <w:tc>
          <w:tcPr>
            <w:tcW w:w="4245" w:type="dxa"/>
            <w:gridSpan w:val="2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等线" w:hAnsi="等线" w:eastAsia="等线" w:cs="等线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  <w:lang w:val="en-US" w:eastAsia="zh-CN"/>
              </w:rPr>
              <w:t>史继</w:t>
            </w:r>
          </w:p>
        </w:tc>
        <w:tc>
          <w:tcPr>
            <w:tcW w:w="103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</w:rPr>
              <w:t>审核人</w:t>
            </w:r>
          </w:p>
        </w:tc>
        <w:tc>
          <w:tcPr>
            <w:tcW w:w="193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等线" w:hAnsi="等线" w:eastAsia="等线" w:cs="等线"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10"/>
        <w:numPr>
          <w:ilvl w:val="0"/>
          <w:numId w:val="0"/>
        </w:numPr>
        <w:spacing w:before="156" w:beforeLines="50" w:after="156" w:afterLines="50"/>
        <w:ind w:leftChars="0"/>
        <w:rPr>
          <w:rFonts w:ascii="Arial" w:hAnsi="Arial"/>
          <w:b/>
          <w:sz w:val="24"/>
        </w:rPr>
      </w:pPr>
    </w:p>
    <w:p>
      <w:pPr>
        <w:pStyle w:val="10"/>
        <w:numPr>
          <w:ilvl w:val="0"/>
          <w:numId w:val="0"/>
        </w:numPr>
        <w:spacing w:before="156" w:beforeLines="50" w:after="156" w:afterLines="50"/>
        <w:ind w:leftChars="0"/>
        <w:rPr>
          <w:rFonts w:hint="eastAsia" w:ascii="Arial" w:hAnsi="Arial"/>
          <w:b/>
          <w:sz w:val="24"/>
        </w:rPr>
      </w:pPr>
    </w:p>
    <w:p>
      <w:pPr>
        <w:pStyle w:val="10"/>
        <w:numPr>
          <w:ilvl w:val="0"/>
          <w:numId w:val="0"/>
        </w:numPr>
        <w:spacing w:before="156" w:beforeLines="50" w:after="156" w:afterLines="50"/>
        <w:ind w:leftChars="0"/>
        <w:rPr>
          <w:rFonts w:hint="eastAsia" w:ascii="Arial" w:hAnsi="Arial"/>
          <w:b/>
          <w:sz w:val="24"/>
        </w:rPr>
      </w:pPr>
    </w:p>
    <w:p>
      <w:pPr>
        <w:pStyle w:val="10"/>
        <w:numPr>
          <w:ilvl w:val="0"/>
          <w:numId w:val="0"/>
        </w:numPr>
        <w:spacing w:before="156" w:beforeLines="50" w:after="156" w:afterLines="50"/>
        <w:ind w:leftChars="0"/>
        <w:rPr>
          <w:rFonts w:hint="eastAsia" w:ascii="Arial" w:hAnsi="Arial"/>
          <w:b/>
          <w:sz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0"/>
        <w:numPr>
          <w:ilvl w:val="0"/>
          <w:numId w:val="0"/>
        </w:numPr>
        <w:spacing w:before="156" w:beforeLines="50" w:after="156" w:afterLines="50"/>
        <w:ind w:leftChars="0"/>
        <w:rPr>
          <w:rFonts w:hint="default" w:ascii="Arial" w:hAnsi="Arial" w:eastAsia="等线"/>
          <w:b/>
          <w:sz w:val="24"/>
          <w:lang w:val="en-US" w:eastAsia="zh-CN"/>
        </w:rPr>
      </w:pPr>
      <w:r>
        <w:rPr>
          <w:rFonts w:hint="eastAsia" w:ascii="Arial" w:hAnsi="Arial"/>
          <w:b/>
          <w:sz w:val="24"/>
          <w:lang w:val="en-US" w:eastAsia="zh-CN"/>
        </w:rPr>
        <w:t>测试记录1</w:t>
      </w:r>
    </w:p>
    <w:tbl>
      <w:tblPr>
        <w:tblStyle w:val="7"/>
        <w:tblW w:w="86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850"/>
        <w:gridCol w:w="858"/>
        <w:gridCol w:w="1438"/>
        <w:gridCol w:w="1332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9" w:type="dxa"/>
          </w:tcPr>
          <w:p>
            <w:pPr>
              <w:bidi w:val="0"/>
              <w:spacing w:line="360" w:lineRule="auto"/>
              <w:ind w:left="0" w:leftChars="0" w:firstLine="0" w:firstLineChars="0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设备序列号</w:t>
            </w:r>
          </w:p>
        </w:tc>
        <w:tc>
          <w:tcPr>
            <w:tcW w:w="1850" w:type="dxa"/>
          </w:tcPr>
          <w:p>
            <w:pPr>
              <w:bidi w:val="0"/>
              <w:spacing w:line="360" w:lineRule="auto"/>
              <w:ind w:left="0" w:leftChars="0" w:firstLine="0" w:firstLineChars="0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858" w:type="dxa"/>
          </w:tcPr>
          <w:p>
            <w:pPr>
              <w:bidi w:val="0"/>
              <w:spacing w:line="360" w:lineRule="auto"/>
              <w:ind w:left="0" w:leftChars="0" w:firstLine="0" w:firstLineChars="0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测试者</w:t>
            </w:r>
          </w:p>
        </w:tc>
        <w:tc>
          <w:tcPr>
            <w:tcW w:w="1438" w:type="dxa"/>
          </w:tcPr>
          <w:p>
            <w:pPr>
              <w:bidi w:val="0"/>
              <w:spacing w:line="360" w:lineRule="auto"/>
              <w:ind w:left="0" w:leftChars="0" w:firstLine="0" w:firstLineChars="0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32" w:type="dxa"/>
          </w:tcPr>
          <w:p>
            <w:pPr>
              <w:bidi w:val="0"/>
              <w:spacing w:line="360" w:lineRule="auto"/>
              <w:ind w:left="0" w:leftChars="0" w:firstLine="0" w:firstLineChars="0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测试结果</w:t>
            </w:r>
          </w:p>
        </w:tc>
        <w:tc>
          <w:tcPr>
            <w:tcW w:w="1466" w:type="dxa"/>
          </w:tcPr>
          <w:p>
            <w:pPr>
              <w:bidi w:val="0"/>
              <w:spacing w:line="360" w:lineRule="auto"/>
              <w:ind w:left="0" w:leftChars="0" w:firstLine="0" w:firstLineChars="0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4"/>
        <w:numPr>
          <w:ilvl w:val="0"/>
          <w:numId w:val="4"/>
        </w:numPr>
        <w:bidi w:val="0"/>
        <w:ind w:leftChars="0"/>
      </w:pPr>
      <w:r>
        <w:rPr>
          <w:rFonts w:hint="eastAsia"/>
        </w:rPr>
        <w:t>试验任务记录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6"/>
        <w:gridCol w:w="3556"/>
        <w:gridCol w:w="1347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276" w:type="dxa"/>
            <w:vAlign w:val="center"/>
          </w:tcPr>
          <w:p>
            <w:pPr>
              <w:pStyle w:val="9"/>
              <w:bidi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测试项目</w:t>
            </w:r>
            <w:r>
              <w:rPr>
                <w:rFonts w:hint="eastAsia"/>
                <w:b/>
                <w:bCs/>
              </w:rPr>
              <w:t>任务</w:t>
            </w:r>
          </w:p>
        </w:tc>
        <w:tc>
          <w:tcPr>
            <w:tcW w:w="3556" w:type="dxa"/>
            <w:vAlign w:val="center"/>
          </w:tcPr>
          <w:p>
            <w:pPr>
              <w:pStyle w:val="9"/>
              <w:bidi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目标</w:t>
            </w:r>
          </w:p>
        </w:tc>
        <w:tc>
          <w:tcPr>
            <w:tcW w:w="1347" w:type="dxa"/>
            <w:vAlign w:val="center"/>
          </w:tcPr>
          <w:p>
            <w:pPr>
              <w:pStyle w:val="9"/>
              <w:bidi w:val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测试评分</w:t>
            </w:r>
          </w:p>
        </w:tc>
        <w:tc>
          <w:tcPr>
            <w:tcW w:w="1519" w:type="dxa"/>
            <w:vAlign w:val="center"/>
          </w:tcPr>
          <w:p>
            <w:pPr>
              <w:pStyle w:val="9"/>
              <w:bidi w:val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结果总评分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519" w:type="dxa"/>
            <w:vMerge w:val="restart"/>
            <w:vAlign w:val="center"/>
          </w:tcPr>
          <w:p>
            <w:pPr>
              <w:pStyle w:val="9"/>
              <w:bidi w:val="0"/>
              <w:jc w:val="center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 w:ascii="等线" w:hAnsi="等线" w:eastAsia="等线" w:cs="等线"/>
                <w:kern w:val="2"/>
                <w:sz w:val="21"/>
                <w:szCs w:val="21"/>
                <w:lang w:val="en-US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 w:ascii="等线" w:hAnsi="等线" w:eastAsia="等线" w:cs="等线"/>
                <w:kern w:val="2"/>
                <w:sz w:val="21"/>
                <w:szCs w:val="21"/>
                <w:lang w:val="en-US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 w:ascii="等线" w:hAnsi="等线" w:eastAsia="等线" w:cs="等线"/>
                <w:kern w:val="2"/>
                <w:sz w:val="21"/>
                <w:szCs w:val="21"/>
                <w:lang w:val="en-US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8" w:type="dxa"/>
            <w:gridSpan w:val="4"/>
            <w:vAlign w:val="top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说明：分值说明：完成  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分，跳过 0分，失败 -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分；总分为1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0分。</w:t>
            </w:r>
          </w:p>
        </w:tc>
      </w:tr>
    </w:tbl>
    <w:p>
      <w:pPr>
        <w:numPr>
          <w:ilvl w:val="0"/>
          <w:numId w:val="5"/>
        </w:numPr>
        <w:bidi w:val="0"/>
        <w:ind w:left="0" w:leftChars="0" w:firstLine="0" w:firstLineChars="0"/>
        <w:rPr>
          <w:lang w:val="en-US"/>
        </w:rPr>
      </w:pPr>
      <w:r>
        <w:rPr>
          <w:rFonts w:hint="eastAsia"/>
          <w:lang w:val="en-US"/>
        </w:rPr>
        <w:t>请在在对应的“□”中打“</w:t>
      </w:r>
      <w:r>
        <w:rPr>
          <w:rFonts w:hint="eastAsia"/>
          <w:lang w:val="en-US"/>
        </w:rPr>
        <w:sym w:font="Wingdings 2" w:char="F050"/>
      </w:r>
      <w:r>
        <w:rPr>
          <w:rFonts w:hint="eastAsia"/>
          <w:lang w:val="en-US"/>
        </w:rPr>
        <w:t>”。</w:t>
      </w:r>
    </w:p>
    <w:p>
      <w:pPr>
        <w:numPr>
          <w:ilvl w:val="0"/>
          <w:numId w:val="5"/>
        </w:numPr>
        <w:bidi w:val="0"/>
        <w:ind w:left="0" w:leftChars="0" w:firstLine="0" w:firstLineChars="0"/>
        <w:rPr>
          <w:lang w:val="en-US"/>
        </w:rPr>
      </w:pPr>
      <w:r>
        <w:rPr>
          <w:rFonts w:hint="eastAsia"/>
          <w:lang w:val="en-US"/>
        </w:rPr>
        <w:t>以上由</w:t>
      </w:r>
      <w:r>
        <w:rPr>
          <w:rFonts w:hint="eastAsia"/>
          <w:lang w:val="en-US" w:eastAsia="zh-CN"/>
        </w:rPr>
        <w:t>测试者</w:t>
      </w:r>
      <w:r>
        <w:rPr>
          <w:rFonts w:hint="eastAsia"/>
          <w:lang w:val="en-US"/>
        </w:rPr>
        <w:t>记录。</w:t>
      </w:r>
    </w:p>
    <w:p>
      <w:pPr>
        <w:pStyle w:val="4"/>
        <w:numPr>
          <w:ilvl w:val="0"/>
          <w:numId w:val="4"/>
        </w:num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测试结果</w:t>
      </w:r>
      <w:r>
        <w:rPr>
          <w:rFonts w:hint="eastAsia"/>
        </w:rPr>
        <w:t>评</w:t>
      </w:r>
      <w:r>
        <w:rPr>
          <w:rFonts w:hint="eastAsia"/>
          <w:lang w:val="en-US" w:eastAsia="zh-CN"/>
        </w:rPr>
        <w:t>分</w:t>
      </w:r>
    </w:p>
    <w:p>
      <w:pPr>
        <w:numPr>
          <w:ilvl w:val="0"/>
          <w:numId w:val="6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测试者</w:t>
      </w:r>
      <w:r>
        <w:rPr>
          <w:rFonts w:hint="eastAsia"/>
        </w:rPr>
        <w:t>机器合适性评估分数</w:t>
      </w:r>
      <w:r>
        <w:rPr>
          <w:rFonts w:hint="eastAsia"/>
          <w:lang w:val="en-US" w:eastAsia="zh-CN"/>
        </w:rPr>
        <w:t>为</w:t>
      </w:r>
      <w:r>
        <w:rPr>
          <w:rFonts w:hint="eastAsia"/>
          <w:u w:val="thick"/>
          <w:lang w:val="en-US" w:eastAsia="zh-CN"/>
        </w:rPr>
        <w:t xml:space="preserve">  </w:t>
      </w:r>
      <w:r>
        <w:rPr>
          <w:rFonts w:hint="eastAsia"/>
          <w:b/>
          <w:bCs/>
          <w:u w:val="thick"/>
          <w:lang w:val="en-US" w:eastAsia="zh-CN"/>
        </w:rPr>
        <w:t xml:space="preserve">  </w:t>
      </w:r>
      <w:r>
        <w:rPr>
          <w:rFonts w:hint="eastAsia"/>
          <w:u w:val="thick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分。</w:t>
      </w:r>
    </w:p>
    <w:tbl>
      <w:tblPr>
        <w:tblStyle w:val="6"/>
        <w:tblW w:w="8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6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eastAsia="zh-CN"/>
              </w:rPr>
              <w:t>测试者</w:t>
            </w:r>
            <w:r>
              <w:rPr>
                <w:rFonts w:hint="eastAsia"/>
                <w:b/>
                <w:bCs/>
              </w:rPr>
              <w:t>评分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评分说明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</w:pPr>
          </w:p>
        </w:tc>
      </w:tr>
    </w:tbl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2）测试者的用户体验打分整体评分为</w:t>
      </w:r>
      <w:r>
        <w:rPr>
          <w:rFonts w:hint="eastAsia"/>
          <w:u w:val="thick"/>
          <w:lang w:val="en-US" w:eastAsia="zh-CN"/>
        </w:rPr>
        <w:t xml:space="preserve">  </w:t>
      </w:r>
      <w:r>
        <w:rPr>
          <w:rFonts w:hint="eastAsia"/>
          <w:b/>
          <w:bCs/>
          <w:u w:val="thick"/>
          <w:lang w:val="en-US" w:eastAsia="zh-CN"/>
        </w:rPr>
        <w:t xml:space="preserve">  </w:t>
      </w:r>
      <w:r>
        <w:rPr>
          <w:rFonts w:hint="eastAsia"/>
          <w:u w:val="thick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分。</w:t>
      </w:r>
    </w:p>
    <w:tbl>
      <w:tblPr>
        <w:tblStyle w:val="6"/>
        <w:tblW w:w="8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421"/>
        <w:gridCol w:w="1310"/>
        <w:gridCol w:w="1366"/>
        <w:gridCol w:w="1274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225" w:type="dxa"/>
            <w:gridSpan w:val="6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  <w:b/>
                <w:bCs/>
              </w:rPr>
              <w:t>用户体验打分（</w:t>
            </w:r>
            <w:r>
              <w:rPr>
                <w:b/>
                <w:bCs/>
              </w:rPr>
              <w:t>1-5）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易用性</w:t>
            </w:r>
          </w:p>
        </w:tc>
        <w:tc>
          <w:tcPr>
            <w:tcW w:w="1421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外观</w:t>
            </w:r>
          </w:p>
        </w:tc>
        <w:tc>
          <w:tcPr>
            <w:tcW w:w="1310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操作性</w:t>
            </w:r>
          </w:p>
        </w:tc>
        <w:tc>
          <w:tcPr>
            <w:tcW w:w="1366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便捷性</w:t>
            </w:r>
          </w:p>
        </w:tc>
        <w:tc>
          <w:tcPr>
            <w:tcW w:w="1274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整体感觉</w:t>
            </w:r>
          </w:p>
        </w:tc>
        <w:tc>
          <w:tcPr>
            <w:tcW w:w="1201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整体评分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pStyle w:val="9"/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1274" w:type="dxa"/>
            <w:vAlign w:val="center"/>
          </w:tcPr>
          <w:p>
            <w:pPr>
              <w:pStyle w:val="9"/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1201" w:type="dxa"/>
            <w:vAlign w:val="center"/>
          </w:tcPr>
          <w:p>
            <w:pPr>
              <w:pStyle w:val="9"/>
              <w:bidi w:val="0"/>
              <w:rPr>
                <w:rFonts w:hint="default"/>
                <w:lang w:val="en-US" w:eastAsia="zh-CN"/>
              </w:rPr>
            </w:pPr>
          </w:p>
        </w:tc>
      </w:tr>
    </w:tbl>
    <w:p>
      <w:pPr>
        <w:pStyle w:val="4"/>
        <w:numPr>
          <w:ilvl w:val="0"/>
          <w:numId w:val="4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结论</w:t>
      </w:r>
    </w:p>
    <w:p>
      <w:pPr>
        <w:numPr>
          <w:ilvl w:val="0"/>
          <w:numId w:val="0"/>
        </w:numPr>
        <w:rPr>
          <w:b/>
          <w:bCs w:val="0"/>
        </w:rPr>
      </w:pPr>
    </w:p>
    <w:p>
      <w:pPr>
        <w:numPr>
          <w:ilvl w:val="0"/>
          <w:numId w:val="0"/>
        </w:numPr>
        <w:rPr>
          <w:b/>
          <w:bCs w:val="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0"/>
        <w:numPr>
          <w:ilvl w:val="0"/>
          <w:numId w:val="0"/>
        </w:numPr>
        <w:spacing w:before="156" w:beforeLines="50" w:after="156" w:afterLines="50"/>
        <w:ind w:leftChars="0"/>
        <w:rPr>
          <w:rFonts w:hint="default" w:ascii="Arial" w:hAnsi="Arial" w:eastAsia="等线"/>
          <w:b/>
          <w:sz w:val="24"/>
          <w:lang w:val="en-US" w:eastAsia="zh-CN"/>
        </w:rPr>
      </w:pPr>
      <w:r>
        <w:rPr>
          <w:rFonts w:hint="eastAsia" w:ascii="Arial" w:hAnsi="Arial"/>
          <w:b/>
          <w:sz w:val="24"/>
          <w:lang w:val="en-US" w:eastAsia="zh-CN"/>
        </w:rPr>
        <w:t>测试记录2</w:t>
      </w:r>
    </w:p>
    <w:tbl>
      <w:tblPr>
        <w:tblStyle w:val="7"/>
        <w:tblW w:w="8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1850"/>
        <w:gridCol w:w="858"/>
        <w:gridCol w:w="1836"/>
        <w:gridCol w:w="108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1" w:type="dxa"/>
          </w:tcPr>
          <w:p>
            <w:pPr>
              <w:bidi w:val="0"/>
              <w:spacing w:line="360" w:lineRule="auto"/>
              <w:ind w:left="0" w:leftChars="0" w:firstLine="0" w:firstLineChars="0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设备序列号</w:t>
            </w:r>
          </w:p>
        </w:tc>
        <w:tc>
          <w:tcPr>
            <w:tcW w:w="1850" w:type="dxa"/>
          </w:tcPr>
          <w:p>
            <w:pPr>
              <w:bidi w:val="0"/>
              <w:spacing w:line="360" w:lineRule="auto"/>
              <w:ind w:left="0" w:leftChars="0" w:firstLine="0" w:firstLineChars="0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858" w:type="dxa"/>
          </w:tcPr>
          <w:p>
            <w:pPr>
              <w:bidi w:val="0"/>
              <w:spacing w:line="360" w:lineRule="auto"/>
              <w:ind w:left="0" w:leftChars="0" w:firstLine="0" w:firstLineChars="0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测试者</w:t>
            </w:r>
          </w:p>
        </w:tc>
        <w:tc>
          <w:tcPr>
            <w:tcW w:w="1836" w:type="dxa"/>
          </w:tcPr>
          <w:p>
            <w:pPr>
              <w:bidi w:val="0"/>
              <w:spacing w:line="360" w:lineRule="auto"/>
              <w:ind w:left="0" w:leftChars="0" w:firstLine="0" w:firstLineChars="0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081" w:type="dxa"/>
          </w:tcPr>
          <w:p>
            <w:pPr>
              <w:bidi w:val="0"/>
              <w:spacing w:line="360" w:lineRule="auto"/>
              <w:ind w:left="0" w:leftChars="0" w:firstLine="0" w:firstLineChars="0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测试结果</w:t>
            </w:r>
          </w:p>
        </w:tc>
        <w:tc>
          <w:tcPr>
            <w:tcW w:w="1461" w:type="dxa"/>
          </w:tcPr>
          <w:p>
            <w:pPr>
              <w:bidi w:val="0"/>
              <w:spacing w:line="360" w:lineRule="auto"/>
              <w:ind w:left="0" w:leftChars="0" w:firstLine="0" w:firstLineChars="0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4"/>
        <w:numPr>
          <w:ilvl w:val="0"/>
          <w:numId w:val="7"/>
        </w:numPr>
        <w:bidi w:val="0"/>
        <w:ind w:leftChars="0"/>
      </w:pPr>
      <w:r>
        <w:rPr>
          <w:rFonts w:hint="eastAsia"/>
        </w:rPr>
        <w:t>试验任务记录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6"/>
        <w:gridCol w:w="3556"/>
        <w:gridCol w:w="1347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276" w:type="dxa"/>
            <w:vAlign w:val="center"/>
          </w:tcPr>
          <w:p>
            <w:pPr>
              <w:pStyle w:val="9"/>
              <w:bidi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测试项目</w:t>
            </w:r>
            <w:r>
              <w:rPr>
                <w:rFonts w:hint="eastAsia"/>
                <w:b/>
                <w:bCs/>
              </w:rPr>
              <w:t>任务</w:t>
            </w:r>
          </w:p>
        </w:tc>
        <w:tc>
          <w:tcPr>
            <w:tcW w:w="3556" w:type="dxa"/>
            <w:vAlign w:val="center"/>
          </w:tcPr>
          <w:p>
            <w:pPr>
              <w:pStyle w:val="9"/>
              <w:bidi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目标</w:t>
            </w:r>
          </w:p>
        </w:tc>
        <w:tc>
          <w:tcPr>
            <w:tcW w:w="1347" w:type="dxa"/>
            <w:vAlign w:val="center"/>
          </w:tcPr>
          <w:p>
            <w:pPr>
              <w:pStyle w:val="9"/>
              <w:bidi w:val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测试评分</w:t>
            </w:r>
          </w:p>
        </w:tc>
        <w:tc>
          <w:tcPr>
            <w:tcW w:w="1519" w:type="dxa"/>
            <w:vAlign w:val="center"/>
          </w:tcPr>
          <w:p>
            <w:pPr>
              <w:pStyle w:val="9"/>
              <w:bidi w:val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结果总评分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519" w:type="dxa"/>
            <w:vMerge w:val="restart"/>
            <w:vAlign w:val="center"/>
          </w:tcPr>
          <w:p>
            <w:pPr>
              <w:pStyle w:val="9"/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 w:ascii="等线" w:hAnsi="等线" w:eastAsia="等线" w:cs="等线"/>
                <w:kern w:val="2"/>
                <w:sz w:val="21"/>
                <w:szCs w:val="21"/>
                <w:lang w:val="en-US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 w:ascii="等线" w:hAnsi="等线" w:eastAsia="等线" w:cs="等线"/>
                <w:kern w:val="2"/>
                <w:sz w:val="21"/>
                <w:szCs w:val="21"/>
                <w:lang w:val="en-US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3556" w:type="dxa"/>
            <w:vAlign w:val="center"/>
          </w:tcPr>
          <w:p>
            <w:pPr>
              <w:bidi w:val="0"/>
              <w:ind w:left="0" w:leftChars="0" w:firstLine="0" w:firstLineChars="0"/>
              <w:rPr>
                <w:rFonts w:hint="eastAsia" w:ascii="等线" w:hAnsi="等线" w:eastAsia="等线" w:cs="等线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hint="default" w:ascii="等线" w:hAnsi="等线" w:eastAsia="等线" w:cs="等线"/>
                <w:kern w:val="2"/>
                <w:sz w:val="21"/>
                <w:szCs w:val="21"/>
                <w:lang w:val="en-US"/>
              </w:rPr>
            </w:pPr>
          </w:p>
        </w:tc>
        <w:tc>
          <w:tcPr>
            <w:tcW w:w="1519" w:type="dxa"/>
            <w:vMerge w:val="continue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8" w:type="dxa"/>
            <w:gridSpan w:val="4"/>
            <w:vAlign w:val="top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说明：分值说明：完成  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分，跳过 0分，失败 -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分；总分为1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0分。</w:t>
            </w:r>
          </w:p>
        </w:tc>
      </w:tr>
    </w:tbl>
    <w:p/>
    <w:p>
      <w:pPr>
        <w:numPr>
          <w:ilvl w:val="0"/>
          <w:numId w:val="5"/>
        </w:numPr>
        <w:bidi w:val="0"/>
        <w:ind w:left="0" w:leftChars="0" w:firstLine="0" w:firstLineChars="0"/>
        <w:rPr>
          <w:lang w:val="en-US"/>
        </w:rPr>
      </w:pPr>
      <w:r>
        <w:rPr>
          <w:rFonts w:hint="eastAsia"/>
          <w:lang w:val="en-US"/>
        </w:rPr>
        <w:t>请在在对应的“□”中打“</w:t>
      </w:r>
      <w:r>
        <w:rPr>
          <w:rFonts w:hint="eastAsia"/>
          <w:lang w:val="en-US"/>
        </w:rPr>
        <w:sym w:font="Wingdings 2" w:char="F050"/>
      </w:r>
      <w:r>
        <w:rPr>
          <w:rFonts w:hint="eastAsia"/>
          <w:lang w:val="en-US"/>
        </w:rPr>
        <w:t>”。</w:t>
      </w:r>
    </w:p>
    <w:p>
      <w:pPr>
        <w:numPr>
          <w:ilvl w:val="0"/>
          <w:numId w:val="5"/>
        </w:numPr>
        <w:bidi w:val="0"/>
        <w:ind w:left="0" w:leftChars="0" w:firstLine="0" w:firstLineChars="0"/>
        <w:rPr>
          <w:lang w:val="en-US"/>
        </w:rPr>
      </w:pPr>
      <w:r>
        <w:rPr>
          <w:rFonts w:hint="eastAsia"/>
          <w:lang w:val="en-US"/>
        </w:rPr>
        <w:t>以上由</w:t>
      </w:r>
      <w:r>
        <w:rPr>
          <w:rFonts w:hint="eastAsia"/>
          <w:lang w:val="en-US" w:eastAsia="zh-CN"/>
        </w:rPr>
        <w:t>测试者</w:t>
      </w:r>
      <w:r>
        <w:rPr>
          <w:rFonts w:hint="eastAsia"/>
          <w:lang w:val="en-US"/>
        </w:rPr>
        <w:t>记录。</w:t>
      </w:r>
    </w:p>
    <w:p>
      <w:pPr>
        <w:pStyle w:val="4"/>
        <w:numPr>
          <w:ilvl w:val="0"/>
          <w:numId w:val="7"/>
        </w:num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测试结果</w:t>
      </w:r>
      <w:r>
        <w:rPr>
          <w:rFonts w:hint="eastAsia"/>
        </w:rPr>
        <w:t>评</w:t>
      </w:r>
      <w:r>
        <w:rPr>
          <w:rFonts w:hint="eastAsia"/>
          <w:lang w:val="en-US" w:eastAsia="zh-CN"/>
        </w:rPr>
        <w:t>分</w:t>
      </w:r>
    </w:p>
    <w:p>
      <w:pPr>
        <w:numPr>
          <w:ilvl w:val="0"/>
          <w:numId w:val="8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测试者</w:t>
      </w:r>
      <w:r>
        <w:rPr>
          <w:rFonts w:hint="eastAsia"/>
        </w:rPr>
        <w:t>机器合适性评估分数</w:t>
      </w:r>
      <w:r>
        <w:rPr>
          <w:rFonts w:hint="eastAsia"/>
          <w:lang w:val="en-US" w:eastAsia="zh-CN"/>
        </w:rPr>
        <w:t>为</w:t>
      </w:r>
      <w:r>
        <w:rPr>
          <w:rFonts w:hint="eastAsia"/>
          <w:u w:val="thick"/>
          <w:lang w:val="en-US" w:eastAsia="zh-CN"/>
        </w:rPr>
        <w:t xml:space="preserve">  </w:t>
      </w:r>
      <w:r>
        <w:rPr>
          <w:rFonts w:hint="eastAsia"/>
          <w:b/>
          <w:bCs/>
          <w:u w:val="thick"/>
          <w:lang w:val="en-US" w:eastAsia="zh-CN"/>
        </w:rPr>
        <w:t xml:space="preserve"> </w:t>
      </w:r>
      <w:r>
        <w:rPr>
          <w:rFonts w:hint="eastAsia"/>
          <w:u w:val="thick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分。</w:t>
      </w:r>
    </w:p>
    <w:tbl>
      <w:tblPr>
        <w:tblStyle w:val="6"/>
        <w:tblW w:w="8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6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eastAsia="zh-CN"/>
              </w:rPr>
              <w:t>测试者</w:t>
            </w:r>
            <w:r>
              <w:rPr>
                <w:rFonts w:hint="eastAsia"/>
                <w:b/>
                <w:bCs/>
              </w:rPr>
              <w:t>评分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评分说明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9"/>
              <w:bidi w:val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541" w:type="dxa"/>
            <w:vAlign w:val="center"/>
          </w:tcPr>
          <w:p>
            <w:pPr>
              <w:pStyle w:val="9"/>
              <w:bidi w:val="0"/>
            </w:pPr>
          </w:p>
        </w:tc>
      </w:tr>
    </w:tbl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2）测试者的用户体验打分整体评分为</w:t>
      </w:r>
      <w:r>
        <w:rPr>
          <w:rFonts w:hint="eastAsia"/>
          <w:u w:val="thick"/>
          <w:lang w:val="en-US" w:eastAsia="zh-CN"/>
        </w:rPr>
        <w:t xml:space="preserve">  </w:t>
      </w:r>
      <w:r>
        <w:rPr>
          <w:rFonts w:hint="eastAsia"/>
          <w:b/>
          <w:bCs/>
          <w:u w:val="thick"/>
          <w:lang w:val="en-US" w:eastAsia="zh-CN"/>
        </w:rPr>
        <w:t xml:space="preserve">  </w:t>
      </w:r>
      <w:r>
        <w:rPr>
          <w:rFonts w:hint="eastAsia"/>
          <w:u w:val="thick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分。</w:t>
      </w:r>
    </w:p>
    <w:tbl>
      <w:tblPr>
        <w:tblStyle w:val="6"/>
        <w:tblW w:w="8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421"/>
        <w:gridCol w:w="1310"/>
        <w:gridCol w:w="1366"/>
        <w:gridCol w:w="1274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225" w:type="dxa"/>
            <w:gridSpan w:val="6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  <w:b/>
                <w:bCs/>
              </w:rPr>
              <w:t>用户体验打分（</w:t>
            </w:r>
            <w:r>
              <w:rPr>
                <w:b/>
                <w:bCs/>
              </w:rPr>
              <w:t>1-5）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易用性</w:t>
            </w:r>
          </w:p>
        </w:tc>
        <w:tc>
          <w:tcPr>
            <w:tcW w:w="1421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外观</w:t>
            </w:r>
          </w:p>
        </w:tc>
        <w:tc>
          <w:tcPr>
            <w:tcW w:w="1310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操作性</w:t>
            </w:r>
          </w:p>
        </w:tc>
        <w:tc>
          <w:tcPr>
            <w:tcW w:w="1366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便捷性</w:t>
            </w:r>
          </w:p>
        </w:tc>
        <w:tc>
          <w:tcPr>
            <w:tcW w:w="1274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整体感觉</w:t>
            </w:r>
          </w:p>
        </w:tc>
        <w:tc>
          <w:tcPr>
            <w:tcW w:w="1201" w:type="dxa"/>
            <w:vAlign w:val="center"/>
          </w:tcPr>
          <w:p>
            <w:pPr>
              <w:pStyle w:val="9"/>
              <w:bidi w:val="0"/>
            </w:pPr>
            <w:r>
              <w:rPr>
                <w:rFonts w:hint="eastAsia"/>
              </w:rPr>
              <w:t>整体评分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53" w:type="dxa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pStyle w:val="9"/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pStyle w:val="9"/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1274" w:type="dxa"/>
            <w:vAlign w:val="center"/>
          </w:tcPr>
          <w:p>
            <w:pPr>
              <w:pStyle w:val="9"/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1201" w:type="dxa"/>
            <w:vAlign w:val="center"/>
          </w:tcPr>
          <w:p>
            <w:pPr>
              <w:pStyle w:val="9"/>
              <w:bidi w:val="0"/>
              <w:rPr>
                <w:rFonts w:hint="default"/>
                <w:lang w:val="en-US" w:eastAsia="zh-CN"/>
              </w:rPr>
            </w:pPr>
          </w:p>
        </w:tc>
      </w:tr>
    </w:tbl>
    <w:p>
      <w:pPr>
        <w:pStyle w:val="4"/>
        <w:numPr>
          <w:ilvl w:val="0"/>
          <w:numId w:val="7"/>
        </w:num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结论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Univers">
    <w:altName w:val="Segoe Print"/>
    <w:panose1 w:val="00000000000000000000"/>
    <w:charset w:val="00"/>
    <w:family w:val="swiss"/>
    <w:pitch w:val="default"/>
    <w:sig w:usb0="00000000" w:usb1="00000000" w:usb2="00000000" w:usb3="00000000" w:csb0="0000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BD3804"/>
    <w:multiLevelType w:val="singleLevel"/>
    <w:tmpl w:val="84BD38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89BF8500"/>
    <w:multiLevelType w:val="singleLevel"/>
    <w:tmpl w:val="89BF8500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02B4A374"/>
    <w:multiLevelType w:val="multilevel"/>
    <w:tmpl w:val="02B4A374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3">
    <w:nsid w:val="143EE89F"/>
    <w:multiLevelType w:val="singleLevel"/>
    <w:tmpl w:val="143EE89F"/>
    <w:lvl w:ilvl="0" w:tentative="0">
      <w:start w:val="1"/>
      <w:numFmt w:val="decimal"/>
      <w:suff w:val="nothing"/>
      <w:lvlText w:val="%1）"/>
      <w:lvlJc w:val="left"/>
    </w:lvl>
  </w:abstractNum>
  <w:abstractNum w:abstractNumId="4">
    <w:nsid w:val="3FD31A45"/>
    <w:multiLevelType w:val="singleLevel"/>
    <w:tmpl w:val="3FD31A4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48885609"/>
    <w:multiLevelType w:val="singleLevel"/>
    <w:tmpl w:val="48885609"/>
    <w:lvl w:ilvl="0" w:tentative="0">
      <w:start w:val="1"/>
      <w:numFmt w:val="decimal"/>
      <w:suff w:val="nothing"/>
      <w:lvlText w:val="%1）"/>
      <w:lvlJc w:val="left"/>
    </w:lvl>
  </w:abstractNum>
  <w:abstractNum w:abstractNumId="6">
    <w:nsid w:val="57F43B74"/>
    <w:multiLevelType w:val="singleLevel"/>
    <w:tmpl w:val="57F43B74"/>
    <w:lvl w:ilvl="0" w:tentative="0">
      <w:start w:val="1"/>
      <w:numFmt w:val="decimal"/>
      <w:pStyle w:val="4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73C19D93"/>
    <w:multiLevelType w:val="multilevel"/>
    <w:tmpl w:val="73C19D93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zNDMxMDlkNzY3ZWU2NTI3MGU1MmRmYTgxZDkzYWMifQ=="/>
  </w:docVars>
  <w:rsids>
    <w:rsidRoot w:val="00000000"/>
    <w:rsid w:val="01165986"/>
    <w:rsid w:val="01CB6B2A"/>
    <w:rsid w:val="02CB7F49"/>
    <w:rsid w:val="031B2C7F"/>
    <w:rsid w:val="03764359"/>
    <w:rsid w:val="03977E2B"/>
    <w:rsid w:val="03C76963"/>
    <w:rsid w:val="051C4A8C"/>
    <w:rsid w:val="05922FA0"/>
    <w:rsid w:val="066A323E"/>
    <w:rsid w:val="06B67BDE"/>
    <w:rsid w:val="06E10B2C"/>
    <w:rsid w:val="07481D73"/>
    <w:rsid w:val="07995C94"/>
    <w:rsid w:val="079C3C62"/>
    <w:rsid w:val="08236132"/>
    <w:rsid w:val="093F0D49"/>
    <w:rsid w:val="09A73AC4"/>
    <w:rsid w:val="0E9B2EC6"/>
    <w:rsid w:val="0EB926C7"/>
    <w:rsid w:val="0FE4089C"/>
    <w:rsid w:val="0FFF56D6"/>
    <w:rsid w:val="12A85BB1"/>
    <w:rsid w:val="12EE7D48"/>
    <w:rsid w:val="14B051F1"/>
    <w:rsid w:val="15602510"/>
    <w:rsid w:val="1622795A"/>
    <w:rsid w:val="16335739"/>
    <w:rsid w:val="163C5149"/>
    <w:rsid w:val="1768444F"/>
    <w:rsid w:val="19613466"/>
    <w:rsid w:val="1B632FBD"/>
    <w:rsid w:val="1CAD0994"/>
    <w:rsid w:val="1D126A49"/>
    <w:rsid w:val="1DA24EA3"/>
    <w:rsid w:val="1E1E766F"/>
    <w:rsid w:val="1E917E41"/>
    <w:rsid w:val="1E952F81"/>
    <w:rsid w:val="1EDC730E"/>
    <w:rsid w:val="1F30765A"/>
    <w:rsid w:val="1FC73044"/>
    <w:rsid w:val="21C10A3D"/>
    <w:rsid w:val="236D177D"/>
    <w:rsid w:val="241A4435"/>
    <w:rsid w:val="24D9201E"/>
    <w:rsid w:val="252C232F"/>
    <w:rsid w:val="259049AF"/>
    <w:rsid w:val="26C92AA0"/>
    <w:rsid w:val="295403E9"/>
    <w:rsid w:val="2A077209"/>
    <w:rsid w:val="2A845808"/>
    <w:rsid w:val="2E6115DE"/>
    <w:rsid w:val="2E8C5691"/>
    <w:rsid w:val="2FC53C5B"/>
    <w:rsid w:val="30E462FD"/>
    <w:rsid w:val="32371DD2"/>
    <w:rsid w:val="32E46464"/>
    <w:rsid w:val="34713BFD"/>
    <w:rsid w:val="34E70363"/>
    <w:rsid w:val="35D642FA"/>
    <w:rsid w:val="36B32F18"/>
    <w:rsid w:val="36BE165F"/>
    <w:rsid w:val="37DE5A4E"/>
    <w:rsid w:val="38D62BC9"/>
    <w:rsid w:val="3A3B7187"/>
    <w:rsid w:val="3AE01ADD"/>
    <w:rsid w:val="3C3B4352"/>
    <w:rsid w:val="3C6F4AD6"/>
    <w:rsid w:val="3D1303B5"/>
    <w:rsid w:val="3E8804C1"/>
    <w:rsid w:val="3F446ADE"/>
    <w:rsid w:val="43EE2666"/>
    <w:rsid w:val="45050ABD"/>
    <w:rsid w:val="45521829"/>
    <w:rsid w:val="456926CF"/>
    <w:rsid w:val="458E7036"/>
    <w:rsid w:val="47631ACB"/>
    <w:rsid w:val="47D04FE5"/>
    <w:rsid w:val="485853A8"/>
    <w:rsid w:val="4A622427"/>
    <w:rsid w:val="4C2B11FE"/>
    <w:rsid w:val="4D3F2693"/>
    <w:rsid w:val="4EB51FB5"/>
    <w:rsid w:val="4F255E18"/>
    <w:rsid w:val="4F870321"/>
    <w:rsid w:val="510C05F6"/>
    <w:rsid w:val="51856AE2"/>
    <w:rsid w:val="52462715"/>
    <w:rsid w:val="531D551D"/>
    <w:rsid w:val="53312AE9"/>
    <w:rsid w:val="5347204B"/>
    <w:rsid w:val="53E65532"/>
    <w:rsid w:val="544B4D4A"/>
    <w:rsid w:val="5454289A"/>
    <w:rsid w:val="549B413B"/>
    <w:rsid w:val="54A83213"/>
    <w:rsid w:val="569A3030"/>
    <w:rsid w:val="56BA0FDC"/>
    <w:rsid w:val="57DD1426"/>
    <w:rsid w:val="57FD45B6"/>
    <w:rsid w:val="58AA49DD"/>
    <w:rsid w:val="59006808"/>
    <w:rsid w:val="596811C3"/>
    <w:rsid w:val="5A3115B5"/>
    <w:rsid w:val="5A625C12"/>
    <w:rsid w:val="5A9D30EE"/>
    <w:rsid w:val="5AC05BEB"/>
    <w:rsid w:val="5CCC1A69"/>
    <w:rsid w:val="5EBE53E1"/>
    <w:rsid w:val="616B26C1"/>
    <w:rsid w:val="64095351"/>
    <w:rsid w:val="65BA2B30"/>
    <w:rsid w:val="66501015"/>
    <w:rsid w:val="66DD3952"/>
    <w:rsid w:val="67340937"/>
    <w:rsid w:val="68A32DCF"/>
    <w:rsid w:val="68C06926"/>
    <w:rsid w:val="69F73113"/>
    <w:rsid w:val="6AA61B4B"/>
    <w:rsid w:val="6B451364"/>
    <w:rsid w:val="6BB23E55"/>
    <w:rsid w:val="6CBE13CE"/>
    <w:rsid w:val="6D1948B3"/>
    <w:rsid w:val="6D9640F9"/>
    <w:rsid w:val="6EC46A44"/>
    <w:rsid w:val="6F35349E"/>
    <w:rsid w:val="70460DEE"/>
    <w:rsid w:val="70DA42FD"/>
    <w:rsid w:val="72334028"/>
    <w:rsid w:val="7265409A"/>
    <w:rsid w:val="72D57472"/>
    <w:rsid w:val="72EF2418"/>
    <w:rsid w:val="73280B07"/>
    <w:rsid w:val="73B94ADA"/>
    <w:rsid w:val="73F13E37"/>
    <w:rsid w:val="74733A31"/>
    <w:rsid w:val="74822CE1"/>
    <w:rsid w:val="774C3647"/>
    <w:rsid w:val="78305386"/>
    <w:rsid w:val="78EE42B4"/>
    <w:rsid w:val="79F71A7C"/>
    <w:rsid w:val="7B1D7675"/>
    <w:rsid w:val="7C49307D"/>
    <w:rsid w:val="7CB24380"/>
    <w:rsid w:val="7F8C2659"/>
    <w:rsid w:val="7FBD5515"/>
    <w:rsid w:val="7FFC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exact"/>
      <w:ind w:firstLine="480" w:firstLineChars="200"/>
      <w:jc w:val="both"/>
    </w:pPr>
    <w:rPr>
      <w:rFonts w:ascii="等线" w:hAnsi="等线" w:eastAsia="等线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/>
      <w:ind w:firstLine="0" w:firstLineChars="0"/>
      <w:jc w:val="center"/>
      <w:outlineLvl w:val="0"/>
    </w:pPr>
    <w:rPr>
      <w:rFonts w:ascii="等线" w:hAnsi="等线"/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0"/>
        <w:numId w:val="1"/>
      </w:numPr>
      <w:spacing w:before="100" w:beforeLines="100" w:line="360" w:lineRule="auto"/>
      <w:ind w:left="0" w:leftChars="0" w:right="102" w:rightChars="0" w:firstLine="0" w:firstLineChars="0"/>
      <w:jc w:val="left"/>
      <w:outlineLvl w:val="1"/>
    </w:pPr>
    <w:rPr>
      <w:rFonts w:asciiTheme="majorAscii" w:hAnsiTheme="majorAscii" w:cstheme="majorBidi"/>
      <w:b/>
      <w:bCs/>
      <w:sz w:val="30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numPr>
        <w:ilvl w:val="0"/>
        <w:numId w:val="2"/>
      </w:numPr>
      <w:spacing w:before="50" w:beforeLines="50" w:line="360" w:lineRule="auto"/>
      <w:ind w:left="0" w:firstLine="0" w:firstLineChars="0"/>
      <w:outlineLvl w:val="2"/>
    </w:pPr>
    <w:rPr>
      <w:rFonts w:asciiTheme="minorAscii" w:hAnsiTheme="minorAscii" w:cstheme="minorBidi"/>
      <w:b/>
      <w:bCs/>
      <w:szCs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288" w:lineRule="auto"/>
      <w:ind w:firstLine="0" w:firstLineChars="0"/>
      <w:outlineLvl w:val="3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表格内容"/>
    <w:basedOn w:val="1"/>
    <w:qFormat/>
    <w:uiPriority w:val="0"/>
    <w:pPr>
      <w:spacing w:line="288" w:lineRule="auto"/>
      <w:ind w:firstLine="0" w:firstLineChars="0"/>
    </w:pPr>
    <w:rPr>
      <w:rFonts w:hint="eastAsia"/>
      <w:sz w:val="21"/>
    </w:rPr>
  </w:style>
  <w:style w:type="paragraph" w:styleId="10">
    <w:name w:val="List Paragraph"/>
    <w:basedOn w:val="1"/>
    <w:autoRedefine/>
    <w:qFormat/>
    <w:uiPriority w:val="34"/>
    <w:pPr>
      <w:overflowPunct w:val="0"/>
      <w:autoSpaceDE w:val="0"/>
      <w:autoSpaceDN w:val="0"/>
      <w:adjustRightInd w:val="0"/>
      <w:ind w:firstLine="420" w:firstLineChars="200"/>
      <w:jc w:val="left"/>
      <w:textAlignment w:val="baseline"/>
    </w:pPr>
    <w:rPr>
      <w:rFonts w:ascii="Univers" w:hAnsi="Univers" w:cs="Univers"/>
      <w:kern w:val="0"/>
      <w:sz w:val="20"/>
      <w:szCs w:val="2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600</Words>
  <Characters>606</Characters>
  <Lines>0</Lines>
  <Paragraphs>0</Paragraphs>
  <TotalTime>9</TotalTime>
  <ScaleCrop>false</ScaleCrop>
  <LinksUpToDate>false</LinksUpToDate>
  <CharactersWithSpaces>606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2023-07-17T08:38:00Z</dcterms:created>
  <dc:creator>DELTA-EMC001</dc:creator>
  <cp:lastModifiedBy>KEN</cp:lastModifiedBy>
  <dcterms:modified xsi:type="dcterms:W3CDTF">2024-04-07T07:50:34Z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404F4BFC2E8144F9B62D6439699E9F42_12</vt:lpwstr>
  </property>
</Properties>
</file>